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46402" w14:textId="77777777" w:rsidR="00846E08" w:rsidRDefault="00846E08">
      <w:pPr>
        <w:jc w:val="center"/>
        <w:rPr>
          <w:rFonts w:ascii="Calibri" w:eastAsia="Calibri" w:hAnsi="Calibri" w:cs="Calibri"/>
          <w:b/>
          <w:bCs/>
          <w:sz w:val="30"/>
          <w:szCs w:val="30"/>
        </w:rPr>
      </w:pPr>
    </w:p>
    <w:p w14:paraId="49AD770B" w14:textId="77777777" w:rsidR="00846E08" w:rsidRDefault="00E72D4D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eastAsia="Calibri" w:cs="Calibri"/>
          <w:b/>
          <w:bCs/>
          <w:sz w:val="32"/>
          <w:szCs w:val="32"/>
        </w:rPr>
        <w:t>Základní škola Brno, Arménská 21, příspěvková organizace</w:t>
      </w:r>
    </w:p>
    <w:p w14:paraId="1EBCC46E" w14:textId="77777777" w:rsidR="00846E08" w:rsidRDefault="00846E08">
      <w:pPr>
        <w:jc w:val="center"/>
        <w:rPr>
          <w:rFonts w:ascii="Calibri" w:eastAsia="Calibri" w:hAnsi="Calibri" w:cs="Calibri"/>
          <w:b/>
          <w:bCs/>
          <w:sz w:val="30"/>
          <w:szCs w:val="30"/>
        </w:rPr>
      </w:pPr>
    </w:p>
    <w:p w14:paraId="4AC864DC" w14:textId="77777777" w:rsidR="00846E08" w:rsidRDefault="00846E08">
      <w:pPr>
        <w:jc w:val="center"/>
      </w:pPr>
    </w:p>
    <w:p w14:paraId="04D22EE8" w14:textId="77777777" w:rsidR="00846E08" w:rsidRDefault="00846E08">
      <w:pPr>
        <w:jc w:val="center"/>
      </w:pPr>
    </w:p>
    <w:p w14:paraId="0E5E2BBD" w14:textId="77777777" w:rsidR="00846E08" w:rsidRDefault="00E72D4D">
      <w:pPr>
        <w:jc w:val="center"/>
      </w:pPr>
      <w:r>
        <w:rPr>
          <w:noProof/>
        </w:rPr>
        <w:drawing>
          <wp:inline distT="0" distB="0" distL="114935" distR="114935" wp14:anchorId="5F14421E" wp14:editId="273964B9">
            <wp:extent cx="5442585" cy="838200"/>
            <wp:effectExtent l="0" t="0" r="0" b="0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58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0A0A4" w14:textId="77777777" w:rsidR="00846E08" w:rsidRDefault="00846E08">
      <w:pPr>
        <w:jc w:val="center"/>
      </w:pPr>
    </w:p>
    <w:p w14:paraId="71DF8925" w14:textId="77777777" w:rsidR="00846E08" w:rsidRDefault="00846E08">
      <w:pPr>
        <w:jc w:val="center"/>
      </w:pPr>
    </w:p>
    <w:p w14:paraId="279D3AEB" w14:textId="77777777" w:rsidR="00846E08" w:rsidRDefault="00E72D4D">
      <w:pPr>
        <w:jc w:val="center"/>
        <w:rPr>
          <w:b/>
          <w:bCs/>
          <w:sz w:val="160"/>
          <w:szCs w:val="160"/>
        </w:rPr>
      </w:pPr>
      <w:r>
        <w:rPr>
          <w:b/>
          <w:bCs/>
          <w:sz w:val="144"/>
          <w:szCs w:val="144"/>
        </w:rPr>
        <w:t>ICT plán školy</w:t>
      </w:r>
    </w:p>
    <w:p w14:paraId="55EA0131" w14:textId="77777777" w:rsidR="00846E08" w:rsidRDefault="00E72D4D">
      <w:r>
        <w:br w:type="page"/>
      </w:r>
    </w:p>
    <w:p w14:paraId="0D3C9B02" w14:textId="77777777" w:rsidR="00846E08" w:rsidRDefault="00E72D4D">
      <w:pPr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lastRenderedPageBreak/>
        <w:t>Počty žáků a pedagogických pracovníků</w:t>
      </w:r>
    </w:p>
    <w:tbl>
      <w:tblPr>
        <w:tblStyle w:val="Mkatabulky"/>
        <w:tblW w:w="9745" w:type="dxa"/>
        <w:tblLook w:val="06A0" w:firstRow="1" w:lastRow="0" w:firstColumn="1" w:lastColumn="0" w:noHBand="1" w:noVBand="1"/>
      </w:tblPr>
      <w:tblGrid>
        <w:gridCol w:w="2437"/>
        <w:gridCol w:w="2098"/>
        <w:gridCol w:w="1995"/>
        <w:gridCol w:w="3215"/>
      </w:tblGrid>
      <w:tr w:rsidR="00846E08" w14:paraId="4927D642" w14:textId="77777777">
        <w:tc>
          <w:tcPr>
            <w:tcW w:w="2436" w:type="dxa"/>
            <w:vMerge w:val="restart"/>
            <w:shd w:val="clear" w:color="auto" w:fill="auto"/>
          </w:tcPr>
          <w:p w14:paraId="691345E9" w14:textId="77777777" w:rsidR="00846E08" w:rsidRDefault="00846E0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bookmarkStart w:id="0" w:name="_Hlk31003316"/>
          </w:p>
        </w:tc>
        <w:tc>
          <w:tcPr>
            <w:tcW w:w="7308" w:type="dxa"/>
            <w:gridSpan w:val="3"/>
            <w:shd w:val="clear" w:color="auto" w:fill="ED7D31" w:themeFill="accent2"/>
          </w:tcPr>
          <w:p w14:paraId="236DDF9A" w14:textId="77777777" w:rsidR="00846E08" w:rsidRDefault="00E72D4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Přehled</w:t>
            </w:r>
          </w:p>
        </w:tc>
      </w:tr>
      <w:tr w:rsidR="00846E08" w14:paraId="005EF636" w14:textId="77777777">
        <w:tc>
          <w:tcPr>
            <w:tcW w:w="2436" w:type="dxa"/>
            <w:vMerge/>
            <w:shd w:val="clear" w:color="auto" w:fill="auto"/>
          </w:tcPr>
          <w:p w14:paraId="18538E7A" w14:textId="77777777" w:rsidR="00846E08" w:rsidRDefault="00846E08">
            <w:pPr>
              <w:spacing w:after="0" w:line="240" w:lineRule="auto"/>
            </w:pPr>
          </w:p>
        </w:tc>
        <w:tc>
          <w:tcPr>
            <w:tcW w:w="2098" w:type="dxa"/>
            <w:shd w:val="clear" w:color="auto" w:fill="F7CAAC" w:themeFill="accent2" w:themeFillTint="66"/>
            <w:vAlign w:val="center"/>
          </w:tcPr>
          <w:p w14:paraId="588D9265" w14:textId="77777777" w:rsidR="00846E08" w:rsidRDefault="00E72D4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Počet tříd</w:t>
            </w:r>
          </w:p>
        </w:tc>
        <w:tc>
          <w:tcPr>
            <w:tcW w:w="1995" w:type="dxa"/>
            <w:shd w:val="clear" w:color="auto" w:fill="F7CAAC" w:themeFill="accent2" w:themeFillTint="66"/>
            <w:vAlign w:val="center"/>
          </w:tcPr>
          <w:p w14:paraId="4A360FBF" w14:textId="77777777" w:rsidR="00846E08" w:rsidRDefault="00E72D4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Počet žáků</w:t>
            </w:r>
          </w:p>
        </w:tc>
        <w:tc>
          <w:tcPr>
            <w:tcW w:w="3215" w:type="dxa"/>
            <w:shd w:val="clear" w:color="auto" w:fill="F7CAAC" w:themeFill="accent2" w:themeFillTint="66"/>
            <w:vAlign w:val="center"/>
          </w:tcPr>
          <w:p w14:paraId="1706F12D" w14:textId="77777777" w:rsidR="00846E08" w:rsidRDefault="00E72D4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Počet pedagogických pracovníků</w:t>
            </w:r>
          </w:p>
        </w:tc>
      </w:tr>
      <w:tr w:rsidR="00846E08" w14:paraId="6DBD0F0E" w14:textId="77777777">
        <w:tc>
          <w:tcPr>
            <w:tcW w:w="2436" w:type="dxa"/>
            <w:shd w:val="clear" w:color="auto" w:fill="8EAADB" w:themeFill="accent1" w:themeFillTint="99"/>
            <w:vAlign w:val="center"/>
          </w:tcPr>
          <w:p w14:paraId="56182532" w14:textId="77777777" w:rsidR="00846E08" w:rsidRDefault="00E72D4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ZŠ - 1. Stupeň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757D61D" w14:textId="27830105" w:rsidR="00846E08" w:rsidRDefault="00EB788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7FBE14C9" w14:textId="49EEE25F" w:rsidR="00846E08" w:rsidRDefault="00EB788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274</w:t>
            </w:r>
          </w:p>
        </w:tc>
        <w:tc>
          <w:tcPr>
            <w:tcW w:w="3215" w:type="dxa"/>
            <w:shd w:val="clear" w:color="auto" w:fill="auto"/>
            <w:vAlign w:val="center"/>
          </w:tcPr>
          <w:p w14:paraId="3A3065C5" w14:textId="5D3A7209" w:rsidR="00846E08" w:rsidRDefault="00BD36B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846E08" w14:paraId="44EFD0F8" w14:textId="77777777">
        <w:tc>
          <w:tcPr>
            <w:tcW w:w="2436" w:type="dxa"/>
            <w:shd w:val="clear" w:color="auto" w:fill="8EAADB" w:themeFill="accent1" w:themeFillTint="99"/>
            <w:vAlign w:val="center"/>
          </w:tcPr>
          <w:p w14:paraId="08F779C9" w14:textId="77777777" w:rsidR="00846E08" w:rsidRDefault="00E72D4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ZŠ - 2. Stupeň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907C480" w14:textId="6FD8830A" w:rsidR="00846E08" w:rsidRDefault="00EB788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5A0A29FB" w14:textId="4EF884A5" w:rsidR="00846E08" w:rsidRDefault="00EB788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239</w:t>
            </w:r>
          </w:p>
        </w:tc>
        <w:tc>
          <w:tcPr>
            <w:tcW w:w="3215" w:type="dxa"/>
            <w:shd w:val="clear" w:color="auto" w:fill="auto"/>
            <w:vAlign w:val="center"/>
          </w:tcPr>
          <w:p w14:paraId="52F966F6" w14:textId="74AA8C61" w:rsidR="00846E08" w:rsidRDefault="00BD36B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846E08" w14:paraId="29E57B62" w14:textId="77777777">
        <w:tc>
          <w:tcPr>
            <w:tcW w:w="2436" w:type="dxa"/>
            <w:shd w:val="clear" w:color="auto" w:fill="8EAADB" w:themeFill="accent1" w:themeFillTint="99"/>
            <w:vAlign w:val="center"/>
          </w:tcPr>
          <w:p w14:paraId="3F309F9F" w14:textId="77777777" w:rsidR="00846E08" w:rsidRDefault="00E72D4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Asistenti pedagoga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7687552" w14:textId="78B3F2F1" w:rsidR="00846E08" w:rsidRDefault="00EB788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0D69AD79" w14:textId="01E938D3" w:rsidR="00846E08" w:rsidRDefault="00EB788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215" w:type="dxa"/>
            <w:shd w:val="clear" w:color="auto" w:fill="auto"/>
            <w:vAlign w:val="center"/>
          </w:tcPr>
          <w:p w14:paraId="2A30B6E7" w14:textId="01DDD00C" w:rsidR="00846E08" w:rsidRDefault="00BD36B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846E08" w14:paraId="4022128B" w14:textId="77777777">
        <w:tc>
          <w:tcPr>
            <w:tcW w:w="2436" w:type="dxa"/>
            <w:shd w:val="clear" w:color="auto" w:fill="8EAADB" w:themeFill="accent1" w:themeFillTint="99"/>
            <w:vAlign w:val="center"/>
          </w:tcPr>
          <w:p w14:paraId="63BB32AB" w14:textId="77777777" w:rsidR="00846E08" w:rsidRDefault="00E72D4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Školní družina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F93C2AF" w14:textId="6027FA23" w:rsidR="00846E08" w:rsidRDefault="00EB788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02A07105" w14:textId="6B35A5DB" w:rsidR="00846E08" w:rsidRDefault="00EB788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215" w:type="dxa"/>
            <w:shd w:val="clear" w:color="auto" w:fill="auto"/>
            <w:vAlign w:val="center"/>
          </w:tcPr>
          <w:p w14:paraId="601C7E31" w14:textId="3583002D" w:rsidR="00846E08" w:rsidRDefault="00BD36B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846E08" w14:paraId="0CB32B6C" w14:textId="77777777">
        <w:tc>
          <w:tcPr>
            <w:tcW w:w="2436" w:type="dxa"/>
            <w:shd w:val="clear" w:color="auto" w:fill="C5E0B3" w:themeFill="accent6" w:themeFillTint="66"/>
            <w:vAlign w:val="center"/>
          </w:tcPr>
          <w:p w14:paraId="762E28D2" w14:textId="77777777" w:rsidR="00846E08" w:rsidRDefault="00E72D4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Celkem</w:t>
            </w:r>
          </w:p>
        </w:tc>
        <w:tc>
          <w:tcPr>
            <w:tcW w:w="2098" w:type="dxa"/>
            <w:shd w:val="clear" w:color="auto" w:fill="C5E0B3" w:themeFill="accent6" w:themeFillTint="66"/>
            <w:vAlign w:val="center"/>
          </w:tcPr>
          <w:p w14:paraId="63E107AF" w14:textId="6A0C0822" w:rsidR="00846E08" w:rsidRDefault="00EB788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995" w:type="dxa"/>
            <w:shd w:val="clear" w:color="auto" w:fill="C5E0B3" w:themeFill="accent6" w:themeFillTint="66"/>
            <w:vAlign w:val="center"/>
          </w:tcPr>
          <w:p w14:paraId="4AF0A71B" w14:textId="11439832" w:rsidR="00846E08" w:rsidRDefault="00EB788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513</w:t>
            </w:r>
          </w:p>
        </w:tc>
        <w:tc>
          <w:tcPr>
            <w:tcW w:w="3215" w:type="dxa"/>
            <w:shd w:val="clear" w:color="auto" w:fill="C5E0B3" w:themeFill="accent6" w:themeFillTint="66"/>
            <w:vAlign w:val="center"/>
          </w:tcPr>
          <w:p w14:paraId="0D478B2E" w14:textId="139A9DC1" w:rsidR="00846E08" w:rsidRDefault="00BD36B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</w:t>
            </w:r>
            <w:bookmarkStart w:id="1" w:name="_GoBack"/>
            <w:bookmarkEnd w:id="1"/>
          </w:p>
        </w:tc>
      </w:tr>
      <w:bookmarkEnd w:id="0"/>
    </w:tbl>
    <w:p w14:paraId="50957B31" w14:textId="77777777" w:rsidR="00846E08" w:rsidRDefault="00846E08">
      <w:pPr>
        <w:rPr>
          <w:sz w:val="56"/>
          <w:szCs w:val="56"/>
        </w:rPr>
      </w:pPr>
    </w:p>
    <w:p w14:paraId="11A3E00B" w14:textId="77777777" w:rsidR="00846E08" w:rsidRDefault="00E72D4D">
      <w:pPr>
        <w:jc w:val="both"/>
        <w:rPr>
          <w:sz w:val="24"/>
          <w:szCs w:val="24"/>
        </w:rPr>
      </w:pPr>
      <w:r>
        <w:rPr>
          <w:sz w:val="24"/>
          <w:szCs w:val="24"/>
        </w:rPr>
        <w:t>Prostředky ICT mají možnost využívat žáci v rámci výuky nejen v učebně INF ale i v kmenových učebnách. Pro opakování a procvičování učiva jsou k dispozici výukové programy jak na pracovních stanicích učitelů, tak v učebně INF.</w:t>
      </w:r>
    </w:p>
    <w:p w14:paraId="56D6C649" w14:textId="77777777" w:rsidR="00846E08" w:rsidRDefault="00846E08"/>
    <w:p w14:paraId="0881B285" w14:textId="77777777" w:rsidR="00846E08" w:rsidRDefault="00E72D4D">
      <w:pPr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>Stav ICT ve škole</w:t>
      </w:r>
    </w:p>
    <w:tbl>
      <w:tblPr>
        <w:tblStyle w:val="Mkatabulky"/>
        <w:tblW w:w="9746" w:type="dxa"/>
        <w:tblLook w:val="06A0" w:firstRow="1" w:lastRow="0" w:firstColumn="1" w:lastColumn="0" w:noHBand="1" w:noVBand="1"/>
      </w:tblPr>
      <w:tblGrid>
        <w:gridCol w:w="4874"/>
        <w:gridCol w:w="4872"/>
      </w:tblGrid>
      <w:tr w:rsidR="00846E08" w14:paraId="07F9F5A4" w14:textId="77777777">
        <w:tc>
          <w:tcPr>
            <w:tcW w:w="9745" w:type="dxa"/>
            <w:gridSpan w:val="2"/>
            <w:shd w:val="clear" w:color="auto" w:fill="A8D08D" w:themeFill="accent6" w:themeFillTint="99"/>
            <w:vAlign w:val="center"/>
          </w:tcPr>
          <w:p w14:paraId="72AA3D2E" w14:textId="77777777" w:rsidR="00846E08" w:rsidRDefault="00E72D4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Vybavení školy ICT technikou</w:t>
            </w:r>
          </w:p>
        </w:tc>
      </w:tr>
      <w:tr w:rsidR="00846E08" w14:paraId="0A7D395E" w14:textId="77777777">
        <w:tc>
          <w:tcPr>
            <w:tcW w:w="4873" w:type="dxa"/>
            <w:shd w:val="clear" w:color="auto" w:fill="C5E0B3" w:themeFill="accent6" w:themeFillTint="66"/>
            <w:vAlign w:val="center"/>
          </w:tcPr>
          <w:p w14:paraId="1B5145A9" w14:textId="77777777" w:rsidR="00846E08" w:rsidRDefault="00E72D4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Název učebny</w:t>
            </w:r>
          </w:p>
        </w:tc>
        <w:tc>
          <w:tcPr>
            <w:tcW w:w="4872" w:type="dxa"/>
            <w:shd w:val="clear" w:color="auto" w:fill="C5E0B3" w:themeFill="accent6" w:themeFillTint="66"/>
            <w:vAlign w:val="center"/>
          </w:tcPr>
          <w:p w14:paraId="17EA16E6" w14:textId="77777777" w:rsidR="00846E08" w:rsidRDefault="00E72D4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Počet PC</w:t>
            </w:r>
          </w:p>
        </w:tc>
      </w:tr>
      <w:tr w:rsidR="00846E08" w14:paraId="534194F6" w14:textId="77777777">
        <w:tc>
          <w:tcPr>
            <w:tcW w:w="4873" w:type="dxa"/>
            <w:shd w:val="clear" w:color="auto" w:fill="auto"/>
            <w:vAlign w:val="center"/>
          </w:tcPr>
          <w:p w14:paraId="010E8D64" w14:textId="77777777" w:rsidR="00846E08" w:rsidRDefault="00E72D4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Učebna INF</w:t>
            </w:r>
          </w:p>
        </w:tc>
        <w:tc>
          <w:tcPr>
            <w:tcW w:w="4872" w:type="dxa"/>
            <w:shd w:val="clear" w:color="auto" w:fill="auto"/>
            <w:vAlign w:val="center"/>
          </w:tcPr>
          <w:p w14:paraId="2652D852" w14:textId="7D666D70" w:rsidR="00846E08" w:rsidRDefault="00E72D4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846E08" w14:paraId="037019DB" w14:textId="77777777">
        <w:tc>
          <w:tcPr>
            <w:tcW w:w="4873" w:type="dxa"/>
            <w:shd w:val="clear" w:color="auto" w:fill="auto"/>
            <w:vAlign w:val="center"/>
          </w:tcPr>
          <w:p w14:paraId="15FC782D" w14:textId="77777777" w:rsidR="00846E08" w:rsidRDefault="00E72D4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Učebna pro žáky s SVP</w:t>
            </w:r>
          </w:p>
        </w:tc>
        <w:tc>
          <w:tcPr>
            <w:tcW w:w="4872" w:type="dxa"/>
            <w:shd w:val="clear" w:color="auto" w:fill="auto"/>
            <w:vAlign w:val="center"/>
          </w:tcPr>
          <w:p w14:paraId="119B0734" w14:textId="5D814F75" w:rsidR="00846E08" w:rsidRDefault="00E72D4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846E08" w14:paraId="64BDC71E" w14:textId="77777777">
        <w:tc>
          <w:tcPr>
            <w:tcW w:w="4873" w:type="dxa"/>
            <w:shd w:val="clear" w:color="auto" w:fill="auto"/>
            <w:vAlign w:val="center"/>
          </w:tcPr>
          <w:p w14:paraId="7E9C905D" w14:textId="7AE8746B" w:rsidR="00846E08" w:rsidRDefault="00E72D4D">
            <w:pPr>
              <w:spacing w:after="0"/>
              <w:jc w:val="center"/>
            </w:pPr>
            <w:r>
              <w:rPr>
                <w:b/>
                <w:bCs/>
                <w:sz w:val="28"/>
                <w:szCs w:val="28"/>
              </w:rPr>
              <w:t>Multimediální učebny</w:t>
            </w:r>
          </w:p>
        </w:tc>
        <w:tc>
          <w:tcPr>
            <w:tcW w:w="4872" w:type="dxa"/>
            <w:shd w:val="clear" w:color="auto" w:fill="auto"/>
            <w:vAlign w:val="center"/>
          </w:tcPr>
          <w:p w14:paraId="575B4DA0" w14:textId="38955145" w:rsidR="00846E08" w:rsidRDefault="00E72D4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</w:tr>
    </w:tbl>
    <w:p w14:paraId="5F8CBB7D" w14:textId="77777777" w:rsidR="00846E08" w:rsidRDefault="00846E08"/>
    <w:tbl>
      <w:tblPr>
        <w:tblStyle w:val="Mkatabulky"/>
        <w:tblW w:w="9746" w:type="dxa"/>
        <w:tblLook w:val="06A0" w:firstRow="1" w:lastRow="0" w:firstColumn="1" w:lastColumn="0" w:noHBand="1" w:noVBand="1"/>
      </w:tblPr>
      <w:tblGrid>
        <w:gridCol w:w="4874"/>
        <w:gridCol w:w="4872"/>
      </w:tblGrid>
      <w:tr w:rsidR="00846E08" w14:paraId="1857C49C" w14:textId="77777777" w:rsidTr="00E72D4D">
        <w:tc>
          <w:tcPr>
            <w:tcW w:w="9746" w:type="dxa"/>
            <w:gridSpan w:val="2"/>
            <w:shd w:val="clear" w:color="auto" w:fill="A8D08D" w:themeFill="accent6" w:themeFillTint="99"/>
            <w:vAlign w:val="center"/>
          </w:tcPr>
          <w:p w14:paraId="35019256" w14:textId="77777777" w:rsidR="00846E08" w:rsidRDefault="00E72D4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Přehled a počty používané ICT techniky ve škole</w:t>
            </w:r>
          </w:p>
        </w:tc>
      </w:tr>
      <w:tr w:rsidR="00846E08" w14:paraId="08E53053" w14:textId="77777777" w:rsidTr="00E72D4D">
        <w:tc>
          <w:tcPr>
            <w:tcW w:w="4874" w:type="dxa"/>
            <w:shd w:val="clear" w:color="auto" w:fill="auto"/>
            <w:vAlign w:val="center"/>
          </w:tcPr>
          <w:p w14:paraId="7A1E6691" w14:textId="77777777" w:rsidR="00846E08" w:rsidRDefault="00E72D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Stolní PC</w:t>
            </w:r>
          </w:p>
        </w:tc>
        <w:tc>
          <w:tcPr>
            <w:tcW w:w="4872" w:type="dxa"/>
            <w:shd w:val="clear" w:color="auto" w:fill="auto"/>
            <w:vAlign w:val="center"/>
          </w:tcPr>
          <w:p w14:paraId="7B51B6F8" w14:textId="6D108F8B" w:rsidR="00846E08" w:rsidRDefault="00E72D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846E08" w14:paraId="18A92E18" w14:textId="77777777" w:rsidTr="00E72D4D">
        <w:tc>
          <w:tcPr>
            <w:tcW w:w="4874" w:type="dxa"/>
            <w:shd w:val="clear" w:color="auto" w:fill="auto"/>
            <w:vAlign w:val="center"/>
          </w:tcPr>
          <w:p w14:paraId="5B7B86BD" w14:textId="77777777" w:rsidR="00846E08" w:rsidRDefault="00E72D4D">
            <w:pPr>
              <w:spacing w:after="0"/>
              <w:jc w:val="center"/>
            </w:pPr>
            <w:r>
              <w:rPr>
                <w:sz w:val="28"/>
                <w:szCs w:val="28"/>
              </w:rPr>
              <w:t>Notebook</w:t>
            </w:r>
          </w:p>
        </w:tc>
        <w:tc>
          <w:tcPr>
            <w:tcW w:w="4872" w:type="dxa"/>
            <w:shd w:val="clear" w:color="auto" w:fill="auto"/>
            <w:vAlign w:val="center"/>
          </w:tcPr>
          <w:p w14:paraId="2CECEF68" w14:textId="08CA8C5C" w:rsidR="00846E08" w:rsidRDefault="00E72D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46E08" w14:paraId="62E6E925" w14:textId="77777777" w:rsidTr="00E72D4D">
        <w:tc>
          <w:tcPr>
            <w:tcW w:w="4874" w:type="dxa"/>
            <w:shd w:val="clear" w:color="auto" w:fill="auto"/>
            <w:vAlign w:val="center"/>
          </w:tcPr>
          <w:p w14:paraId="2D5A02DF" w14:textId="77777777" w:rsidR="00846E08" w:rsidRDefault="00E72D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Tablet</w:t>
            </w:r>
          </w:p>
        </w:tc>
        <w:tc>
          <w:tcPr>
            <w:tcW w:w="4872" w:type="dxa"/>
            <w:shd w:val="clear" w:color="auto" w:fill="auto"/>
            <w:vAlign w:val="center"/>
          </w:tcPr>
          <w:p w14:paraId="712CE8AB" w14:textId="4932435A" w:rsidR="00846E08" w:rsidRDefault="00E72D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46E08" w14:paraId="0B6DE33D" w14:textId="77777777" w:rsidTr="00E72D4D">
        <w:tc>
          <w:tcPr>
            <w:tcW w:w="4874" w:type="dxa"/>
            <w:shd w:val="clear" w:color="auto" w:fill="auto"/>
            <w:vAlign w:val="center"/>
          </w:tcPr>
          <w:p w14:paraId="4F8B288D" w14:textId="77777777" w:rsidR="00846E08" w:rsidRDefault="00E72D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Zobrazovací technika (TV)</w:t>
            </w:r>
          </w:p>
        </w:tc>
        <w:tc>
          <w:tcPr>
            <w:tcW w:w="4872" w:type="dxa"/>
            <w:shd w:val="clear" w:color="auto" w:fill="auto"/>
            <w:vAlign w:val="center"/>
          </w:tcPr>
          <w:p w14:paraId="289F8995" w14:textId="39DB4F4B" w:rsidR="00846E08" w:rsidRDefault="00E72D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846E08" w14:paraId="22F2EFDD" w14:textId="77777777" w:rsidTr="00E72D4D">
        <w:tc>
          <w:tcPr>
            <w:tcW w:w="4874" w:type="dxa"/>
            <w:shd w:val="clear" w:color="auto" w:fill="auto"/>
            <w:vAlign w:val="center"/>
          </w:tcPr>
          <w:p w14:paraId="11B340ED" w14:textId="77777777" w:rsidR="00846E08" w:rsidRDefault="00E72D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Dataprojektor</w:t>
            </w:r>
          </w:p>
        </w:tc>
        <w:tc>
          <w:tcPr>
            <w:tcW w:w="4872" w:type="dxa"/>
            <w:shd w:val="clear" w:color="auto" w:fill="auto"/>
            <w:vAlign w:val="center"/>
          </w:tcPr>
          <w:p w14:paraId="24CE8C8E" w14:textId="0E6AC2B6" w:rsidR="00846E08" w:rsidRDefault="00E72D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46E08" w14:paraId="02CBA208" w14:textId="77777777" w:rsidTr="00E72D4D">
        <w:tc>
          <w:tcPr>
            <w:tcW w:w="4874" w:type="dxa"/>
            <w:shd w:val="clear" w:color="auto" w:fill="auto"/>
            <w:vAlign w:val="center"/>
          </w:tcPr>
          <w:p w14:paraId="5CE8C7AD" w14:textId="77777777" w:rsidR="00846E08" w:rsidRDefault="00E72D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Interaktivní tabule</w:t>
            </w:r>
          </w:p>
        </w:tc>
        <w:tc>
          <w:tcPr>
            <w:tcW w:w="4872" w:type="dxa"/>
            <w:shd w:val="clear" w:color="auto" w:fill="auto"/>
            <w:vAlign w:val="center"/>
          </w:tcPr>
          <w:p w14:paraId="6941223E" w14:textId="30BC8979" w:rsidR="00846E08" w:rsidRDefault="00E72D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46E08" w14:paraId="59C86719" w14:textId="77777777" w:rsidTr="00E72D4D">
        <w:tc>
          <w:tcPr>
            <w:tcW w:w="4874" w:type="dxa"/>
            <w:shd w:val="clear" w:color="auto" w:fill="C5E0B3" w:themeFill="accent6" w:themeFillTint="66"/>
            <w:vAlign w:val="center"/>
          </w:tcPr>
          <w:p w14:paraId="50F0CF90" w14:textId="77777777" w:rsidR="00846E08" w:rsidRDefault="00E72D4D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Celkem počítačů ve škole</w:t>
            </w:r>
          </w:p>
        </w:tc>
        <w:tc>
          <w:tcPr>
            <w:tcW w:w="4872" w:type="dxa"/>
            <w:shd w:val="clear" w:color="auto" w:fill="auto"/>
            <w:vAlign w:val="center"/>
          </w:tcPr>
          <w:p w14:paraId="4157A100" w14:textId="4B267D8A" w:rsidR="00846E08" w:rsidRDefault="00E72D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</w:tbl>
    <w:p w14:paraId="78280BB6" w14:textId="77777777" w:rsidR="00846E08" w:rsidRDefault="00846E08"/>
    <w:p w14:paraId="335638F5" w14:textId="77777777" w:rsidR="00846E08" w:rsidRDefault="00E72D4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Pracovní prostředí žáků</w:t>
      </w:r>
    </w:p>
    <w:p w14:paraId="0DD3E1F4" w14:textId="77777777" w:rsidR="00846E08" w:rsidRDefault="00E72D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Žáci mají k ICT přístup v učebně INFORMATIKY. Pracovní stanice v této učebně jsou vybaveny operačním systémem </w:t>
      </w:r>
      <w:r>
        <w:rPr>
          <w:b/>
          <w:bCs/>
          <w:sz w:val="24"/>
          <w:szCs w:val="24"/>
        </w:rPr>
        <w:t>Windows 10</w:t>
      </w:r>
      <w:r>
        <w:rPr>
          <w:sz w:val="24"/>
          <w:szCs w:val="24"/>
        </w:rPr>
        <w:t xml:space="preserve">, dále je žákům k dispozici kancelářský software </w:t>
      </w:r>
      <w:proofErr w:type="spellStart"/>
      <w:r>
        <w:rPr>
          <w:b/>
          <w:bCs/>
          <w:sz w:val="24"/>
          <w:szCs w:val="24"/>
        </w:rPr>
        <w:t>Libre</w:t>
      </w:r>
      <w:proofErr w:type="spellEnd"/>
      <w:r>
        <w:rPr>
          <w:b/>
          <w:bCs/>
          <w:sz w:val="24"/>
          <w:szCs w:val="24"/>
        </w:rPr>
        <w:t xml:space="preserve"> Office</w:t>
      </w:r>
      <w:r>
        <w:rPr>
          <w:sz w:val="24"/>
          <w:szCs w:val="24"/>
        </w:rPr>
        <w:t xml:space="preserve">, grafické programy </w:t>
      </w:r>
      <w:proofErr w:type="spellStart"/>
      <w:r>
        <w:rPr>
          <w:b/>
          <w:bCs/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 a </w:t>
      </w:r>
      <w:r>
        <w:rPr>
          <w:b/>
          <w:bCs/>
          <w:sz w:val="24"/>
          <w:szCs w:val="24"/>
        </w:rPr>
        <w:t>GIMP,</w:t>
      </w:r>
      <w:r>
        <w:rPr>
          <w:sz w:val="24"/>
          <w:szCs w:val="24"/>
        </w:rPr>
        <w:t xml:space="preserve"> webový prohlížeč </w:t>
      </w:r>
      <w:r>
        <w:rPr>
          <w:b/>
          <w:bCs/>
          <w:sz w:val="24"/>
          <w:szCs w:val="24"/>
        </w:rPr>
        <w:t>Chrome</w:t>
      </w:r>
      <w:r>
        <w:rPr>
          <w:sz w:val="24"/>
          <w:szCs w:val="24"/>
        </w:rPr>
        <w:t xml:space="preserve">. Na pracovních stanicích mají žáci </w:t>
      </w:r>
      <w:r>
        <w:rPr>
          <w:sz w:val="24"/>
          <w:szCs w:val="24"/>
        </w:rPr>
        <w:lastRenderedPageBreak/>
        <w:t>dále k dispozici výukové programy, instalované na školním serveru. Každý počítač je chráněn antivirovým programem.</w:t>
      </w:r>
    </w:p>
    <w:p w14:paraId="1490040B" w14:textId="77777777" w:rsidR="00846E08" w:rsidRDefault="00E72D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Žák si svá data může ukládat na vymezený prostor na serveru, popřípadě na přenosné paměťové médium. V učebně informatiky je instalována zobrazovací technika v podobě dvou televizorů.</w:t>
      </w:r>
    </w:p>
    <w:p w14:paraId="73F7C886" w14:textId="77777777" w:rsidR="00846E08" w:rsidRDefault="00846E08">
      <w:pPr>
        <w:rPr>
          <w:sz w:val="24"/>
          <w:szCs w:val="24"/>
        </w:rPr>
      </w:pPr>
    </w:p>
    <w:p w14:paraId="03D4B52B" w14:textId="77777777" w:rsidR="00846E08" w:rsidRDefault="00E72D4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Pracovní prostředí pedagogických pracovníků</w:t>
      </w:r>
    </w:p>
    <w:p w14:paraId="1236E919" w14:textId="77777777" w:rsidR="00846E08" w:rsidRDefault="00E72D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Zaměstnanci školy mají v každém kabinetě jeden stolní počítač, který si pedagogové sdílí. Specializované funkce (jako například, metodik prevence, výchovný poradce, aj.) mají k dispozici pro svoji práci notebook. Počítače pedagogové využívají jak k přípravě na vyučování, tak k administrativě či vedení školské dokumentace. Programové vybavení je jednotné. Operační systém </w:t>
      </w:r>
      <w:r>
        <w:rPr>
          <w:b/>
          <w:bCs/>
          <w:sz w:val="24"/>
          <w:szCs w:val="24"/>
        </w:rPr>
        <w:t>Windows 10</w:t>
      </w:r>
      <w:r>
        <w:rPr>
          <w:sz w:val="24"/>
          <w:szCs w:val="24"/>
        </w:rPr>
        <w:t xml:space="preserve">, kancelářské aplikace </w:t>
      </w:r>
      <w:proofErr w:type="spellStart"/>
      <w:r>
        <w:rPr>
          <w:b/>
          <w:bCs/>
          <w:sz w:val="24"/>
          <w:szCs w:val="24"/>
        </w:rPr>
        <w:t>Libre</w:t>
      </w:r>
      <w:proofErr w:type="spellEnd"/>
      <w:r>
        <w:rPr>
          <w:b/>
          <w:bCs/>
          <w:sz w:val="24"/>
          <w:szCs w:val="24"/>
        </w:rPr>
        <w:t xml:space="preserve"> Office</w:t>
      </w:r>
      <w:r>
        <w:rPr>
          <w:sz w:val="24"/>
          <w:szCs w:val="24"/>
        </w:rPr>
        <w:t xml:space="preserve"> a internetový prohlížeč. Rovněž je každý počítač chráněn antivirovým programem. Na všechny počítače se pedagog přihlašuje prostřednictvím svého síťového uživatelského jména a hesla. Dále je všem zaměstnancům školy zřízená e-mailová schránka. Dostatečný digitální prostor každému uživateli zajišťuje vymezené místo na školním serveru. </w:t>
      </w:r>
    </w:p>
    <w:p w14:paraId="5F991994" w14:textId="77777777" w:rsidR="00846E08" w:rsidRDefault="00E72D4D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Škola je dostatečně vybavena výukovými programy od firem </w:t>
      </w:r>
      <w:r>
        <w:rPr>
          <w:b/>
          <w:bCs/>
          <w:sz w:val="24"/>
          <w:szCs w:val="24"/>
        </w:rPr>
        <w:t xml:space="preserve">Nová škola, </w:t>
      </w:r>
      <w:proofErr w:type="spellStart"/>
      <w:r>
        <w:rPr>
          <w:b/>
          <w:bCs/>
          <w:sz w:val="24"/>
          <w:szCs w:val="24"/>
        </w:rPr>
        <w:t>Silcom</w:t>
      </w:r>
      <w:proofErr w:type="spellEnd"/>
      <w:r>
        <w:rPr>
          <w:b/>
          <w:bCs/>
          <w:sz w:val="24"/>
          <w:szCs w:val="24"/>
        </w:rPr>
        <w:t xml:space="preserve"> či </w:t>
      </w:r>
      <w:proofErr w:type="spellStart"/>
      <w:r>
        <w:rPr>
          <w:b/>
          <w:bCs/>
          <w:sz w:val="24"/>
          <w:szCs w:val="24"/>
        </w:rPr>
        <w:t>Terasoft</w:t>
      </w:r>
      <w:proofErr w:type="spellEnd"/>
      <w:r>
        <w:rPr>
          <w:b/>
          <w:bCs/>
          <w:sz w:val="24"/>
          <w:szCs w:val="24"/>
        </w:rPr>
        <w:t xml:space="preserve">. </w:t>
      </w:r>
    </w:p>
    <w:tbl>
      <w:tblPr>
        <w:tblStyle w:val="Mkatabulky"/>
        <w:tblW w:w="9746" w:type="dxa"/>
        <w:tblLook w:val="06A0" w:firstRow="1" w:lastRow="0" w:firstColumn="1" w:lastColumn="0" w:noHBand="1" w:noVBand="1"/>
      </w:tblPr>
      <w:tblGrid>
        <w:gridCol w:w="4874"/>
        <w:gridCol w:w="4872"/>
      </w:tblGrid>
      <w:tr w:rsidR="00846E08" w14:paraId="6B8ACA32" w14:textId="77777777">
        <w:tc>
          <w:tcPr>
            <w:tcW w:w="9745" w:type="dxa"/>
            <w:gridSpan w:val="2"/>
            <w:shd w:val="clear" w:color="auto" w:fill="8EAADB" w:themeFill="accent1" w:themeFillTint="99"/>
            <w:vAlign w:val="center"/>
          </w:tcPr>
          <w:p w14:paraId="0F773722" w14:textId="77777777" w:rsidR="00846E08" w:rsidRDefault="00E72D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Přehled zakoupených výukových programů</w:t>
            </w:r>
          </w:p>
        </w:tc>
      </w:tr>
      <w:tr w:rsidR="006A19FA" w14:paraId="2D04449C" w14:textId="77777777">
        <w:tc>
          <w:tcPr>
            <w:tcW w:w="4873" w:type="dxa"/>
            <w:shd w:val="clear" w:color="auto" w:fill="B4C6E7" w:themeFill="accent1" w:themeFillTint="66"/>
            <w:vAlign w:val="center"/>
          </w:tcPr>
          <w:p w14:paraId="02417E7A" w14:textId="0A1B10AB" w:rsidR="006A19FA" w:rsidRDefault="006A19F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Firma</w:t>
            </w:r>
          </w:p>
        </w:tc>
        <w:tc>
          <w:tcPr>
            <w:tcW w:w="4872" w:type="dxa"/>
            <w:shd w:val="clear" w:color="auto" w:fill="auto"/>
            <w:vAlign w:val="center"/>
          </w:tcPr>
          <w:p w14:paraId="259DAD0B" w14:textId="5977AE6C" w:rsidR="006A19FA" w:rsidRDefault="006A19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 titulů</w:t>
            </w:r>
          </w:p>
        </w:tc>
      </w:tr>
      <w:tr w:rsidR="00846E08" w14:paraId="4061B6BC" w14:textId="77777777" w:rsidTr="006A19FA">
        <w:tc>
          <w:tcPr>
            <w:tcW w:w="4873" w:type="dxa"/>
            <w:shd w:val="clear" w:color="auto" w:fill="D9E2F3" w:themeFill="accent1" w:themeFillTint="33"/>
            <w:vAlign w:val="center"/>
          </w:tcPr>
          <w:p w14:paraId="467BDEDE" w14:textId="77777777" w:rsidR="00846E08" w:rsidRDefault="00E72D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Silcom</w:t>
            </w:r>
            <w:proofErr w:type="spellEnd"/>
          </w:p>
        </w:tc>
        <w:tc>
          <w:tcPr>
            <w:tcW w:w="4872" w:type="dxa"/>
            <w:shd w:val="clear" w:color="auto" w:fill="auto"/>
            <w:vAlign w:val="center"/>
          </w:tcPr>
          <w:p w14:paraId="1921CA7C" w14:textId="77777777" w:rsidR="00846E08" w:rsidRDefault="00846E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46E08" w14:paraId="53575144" w14:textId="77777777" w:rsidTr="006A19FA">
        <w:tc>
          <w:tcPr>
            <w:tcW w:w="4873" w:type="dxa"/>
            <w:shd w:val="clear" w:color="auto" w:fill="D9E2F3" w:themeFill="accent1" w:themeFillTint="33"/>
            <w:vAlign w:val="center"/>
          </w:tcPr>
          <w:p w14:paraId="7FAC3345" w14:textId="77777777" w:rsidR="00846E08" w:rsidRDefault="00E72D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Terasoft</w:t>
            </w:r>
            <w:proofErr w:type="spellEnd"/>
          </w:p>
        </w:tc>
        <w:tc>
          <w:tcPr>
            <w:tcW w:w="4872" w:type="dxa"/>
            <w:shd w:val="clear" w:color="auto" w:fill="auto"/>
            <w:vAlign w:val="center"/>
          </w:tcPr>
          <w:p w14:paraId="0C37CA44" w14:textId="77777777" w:rsidR="00846E08" w:rsidRDefault="00846E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46E08" w14:paraId="0DBDE883" w14:textId="77777777" w:rsidTr="006A19FA">
        <w:tc>
          <w:tcPr>
            <w:tcW w:w="4873" w:type="dxa"/>
            <w:shd w:val="clear" w:color="auto" w:fill="D9E2F3" w:themeFill="accent1" w:themeFillTint="33"/>
            <w:vAlign w:val="center"/>
          </w:tcPr>
          <w:p w14:paraId="57D5913E" w14:textId="77777777" w:rsidR="00846E08" w:rsidRDefault="00E72D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Nová škola Duha</w:t>
            </w:r>
          </w:p>
        </w:tc>
        <w:tc>
          <w:tcPr>
            <w:tcW w:w="4872" w:type="dxa"/>
            <w:shd w:val="clear" w:color="auto" w:fill="auto"/>
            <w:vAlign w:val="center"/>
          </w:tcPr>
          <w:p w14:paraId="3731D4CF" w14:textId="77777777" w:rsidR="00846E08" w:rsidRDefault="00846E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46E08" w14:paraId="7E435998" w14:textId="77777777" w:rsidTr="006A19FA">
        <w:tc>
          <w:tcPr>
            <w:tcW w:w="4873" w:type="dxa"/>
            <w:shd w:val="clear" w:color="auto" w:fill="D9E2F3" w:themeFill="accent1" w:themeFillTint="33"/>
            <w:vAlign w:val="center"/>
          </w:tcPr>
          <w:p w14:paraId="498D9EDD" w14:textId="77777777" w:rsidR="00846E08" w:rsidRDefault="00E72D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Ostatní</w:t>
            </w:r>
          </w:p>
        </w:tc>
        <w:tc>
          <w:tcPr>
            <w:tcW w:w="4872" w:type="dxa"/>
            <w:shd w:val="clear" w:color="auto" w:fill="auto"/>
            <w:vAlign w:val="center"/>
          </w:tcPr>
          <w:p w14:paraId="591463BE" w14:textId="77777777" w:rsidR="00846E08" w:rsidRDefault="00846E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78D119CC" w14:textId="77777777" w:rsidR="00846E08" w:rsidRDefault="00846E08">
      <w:pPr>
        <w:rPr>
          <w:sz w:val="24"/>
          <w:szCs w:val="24"/>
        </w:rPr>
      </w:pPr>
    </w:p>
    <w:p w14:paraId="5EC9D3DC" w14:textId="77777777" w:rsidR="006A19FA" w:rsidRDefault="006A19FA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Personální zajištění ICT na škole</w:t>
      </w:r>
    </w:p>
    <w:p w14:paraId="22AAFBA9" w14:textId="77777777" w:rsidR="006A19FA" w:rsidRDefault="006A19FA">
      <w:pPr>
        <w:spacing w:after="0" w:line="240" w:lineRule="auto"/>
        <w:rPr>
          <w:b/>
          <w:bCs/>
          <w:sz w:val="32"/>
          <w:szCs w:val="32"/>
        </w:rPr>
      </w:pPr>
    </w:p>
    <w:p w14:paraId="1150F6AC" w14:textId="77777777" w:rsidR="006A19FA" w:rsidRPr="00A55D54" w:rsidRDefault="006A19FA">
      <w:pPr>
        <w:spacing w:after="0" w:line="240" w:lineRule="auto"/>
        <w:rPr>
          <w:b/>
          <w:bCs/>
          <w:sz w:val="28"/>
          <w:szCs w:val="28"/>
        </w:rPr>
      </w:pPr>
      <w:r w:rsidRPr="00A55D54">
        <w:rPr>
          <w:b/>
          <w:bCs/>
          <w:sz w:val="28"/>
          <w:szCs w:val="28"/>
        </w:rPr>
        <w:t>ICT koordinátor a jeho pracovní náplň</w:t>
      </w:r>
    </w:p>
    <w:p w14:paraId="44D79A75" w14:textId="77777777" w:rsidR="006A19FA" w:rsidRDefault="006A19FA" w:rsidP="006A19FA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ICT koordinátor je odpovědný řediteli školy a plní zároveň funkci metodika ICT. Koordinuje využívání a modernizaci prostředků výpočetní techniky na škole.</w:t>
      </w:r>
    </w:p>
    <w:p w14:paraId="185E9D7F" w14:textId="77777777" w:rsidR="006A19FA" w:rsidRDefault="006A19FA" w:rsidP="006A19FA">
      <w:pPr>
        <w:spacing w:after="0" w:line="240" w:lineRule="auto"/>
        <w:jc w:val="both"/>
        <w:rPr>
          <w:sz w:val="24"/>
          <w:szCs w:val="24"/>
        </w:rPr>
      </w:pPr>
    </w:p>
    <w:p w14:paraId="1F59778A" w14:textId="2CFC740E" w:rsidR="006A19FA" w:rsidRPr="00D00EA8" w:rsidRDefault="006A19FA" w:rsidP="006A19FA">
      <w:pPr>
        <w:spacing w:after="0" w:line="240" w:lineRule="auto"/>
        <w:jc w:val="both"/>
        <w:rPr>
          <w:b/>
          <w:bCs/>
          <w:sz w:val="24"/>
          <w:szCs w:val="24"/>
        </w:rPr>
      </w:pPr>
      <w:r w:rsidRPr="00D00EA8">
        <w:rPr>
          <w:b/>
          <w:bCs/>
          <w:sz w:val="24"/>
          <w:szCs w:val="24"/>
        </w:rPr>
        <w:t>Samostatně zajišťuje</w:t>
      </w:r>
      <w:r w:rsidR="00D00EA8" w:rsidRPr="00D00EA8">
        <w:rPr>
          <w:b/>
          <w:bCs/>
          <w:sz w:val="24"/>
          <w:szCs w:val="24"/>
        </w:rPr>
        <w:t xml:space="preserve"> jako koordinátor:</w:t>
      </w:r>
    </w:p>
    <w:p w14:paraId="63E0033F" w14:textId="761D1F03" w:rsidR="00D00EA8" w:rsidRDefault="00D00EA8" w:rsidP="00D00EA8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Zpracovává koncepci rozvoje ICT na škole v návaznosti na dlouhodobý plán rozvoje školy</w:t>
      </w:r>
    </w:p>
    <w:p w14:paraId="563BA6DB" w14:textId="18DA042F" w:rsidR="00D00EA8" w:rsidRDefault="00D00EA8" w:rsidP="00D00EA8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Zjišťuje představy a požadavky zaměstnanců školy spojené s ICT</w:t>
      </w:r>
    </w:p>
    <w:p w14:paraId="2A98DC94" w14:textId="1AACF32B" w:rsidR="00D00EA8" w:rsidRDefault="00D00EA8" w:rsidP="00D00EA8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Rozpracovává koncepci rozvoje ICT do střednědobých a krátkodobých plánů školy se zaměření na nákup software a hardware, efektivní celkové využití multimediálních systémů v hlavní a doplňkové činnosti školy</w:t>
      </w:r>
    </w:p>
    <w:p w14:paraId="77F97D67" w14:textId="365A21BD" w:rsidR="00D00EA8" w:rsidRDefault="00D00EA8" w:rsidP="00D00EA8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3ACD0E9A" w14:textId="6A097345" w:rsidR="00D00EA8" w:rsidRDefault="00D00EA8" w:rsidP="00D00EA8">
      <w:pPr>
        <w:spacing w:after="0" w:line="240" w:lineRule="auto"/>
        <w:ind w:left="360"/>
        <w:jc w:val="both"/>
        <w:rPr>
          <w:b/>
          <w:bCs/>
          <w:sz w:val="24"/>
          <w:szCs w:val="24"/>
        </w:rPr>
      </w:pPr>
      <w:r w:rsidRPr="00D00EA8">
        <w:rPr>
          <w:b/>
          <w:bCs/>
          <w:sz w:val="24"/>
          <w:szCs w:val="24"/>
        </w:rPr>
        <w:t>Samostatně zajišťuje jako metodik</w:t>
      </w:r>
      <w:r>
        <w:rPr>
          <w:b/>
          <w:bCs/>
          <w:sz w:val="24"/>
          <w:szCs w:val="24"/>
        </w:rPr>
        <w:t>:</w:t>
      </w:r>
    </w:p>
    <w:p w14:paraId="079807F2" w14:textId="4DB590C4" w:rsidR="00D00EA8" w:rsidRDefault="00D00EA8" w:rsidP="00D00EA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Zpracovává metodické materiály věnované možnostem využití ICT ve výuce a v dalších činnostech školy, při zajištění BOZ žáků a BOZP zaměstnanců</w:t>
      </w:r>
    </w:p>
    <w:p w14:paraId="497F8ED0" w14:textId="5DCB9A61" w:rsidR="00D00EA8" w:rsidRDefault="00D00EA8" w:rsidP="00D00EA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Zajišťuje metodickou pomoc, konzultace při využití ICT ve výuce a dalších činnostech školy</w:t>
      </w:r>
    </w:p>
    <w:p w14:paraId="66EE699B" w14:textId="451E0E6A" w:rsidR="00D00EA8" w:rsidRDefault="00D00EA8" w:rsidP="00D00EA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Spravuje školní matriku, provádí přenos dat ze školní matriky</w:t>
      </w:r>
    </w:p>
    <w:p w14:paraId="2D1BC3D0" w14:textId="47890B56" w:rsidR="00D00EA8" w:rsidRDefault="00D00EA8" w:rsidP="00D00EA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Zpracovává webové stránky školy</w:t>
      </w:r>
    </w:p>
    <w:p w14:paraId="6F84ABE5" w14:textId="14861A43" w:rsidR="00D00EA8" w:rsidRDefault="00A55D54" w:rsidP="00D00EA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Spravuje školní informační systém</w:t>
      </w:r>
    </w:p>
    <w:p w14:paraId="3EF379C8" w14:textId="1D93D655" w:rsidR="00A55D54" w:rsidRDefault="00A55D54" w:rsidP="00A55D54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A55D54" w14:paraId="7304D971" w14:textId="77777777" w:rsidTr="009A53A1">
        <w:tc>
          <w:tcPr>
            <w:tcW w:w="4868" w:type="dxa"/>
            <w:shd w:val="clear" w:color="auto" w:fill="C45911" w:themeFill="accent2" w:themeFillShade="BF"/>
          </w:tcPr>
          <w:p w14:paraId="465BD8F1" w14:textId="77777777" w:rsidR="00A55D54" w:rsidRPr="006A19FA" w:rsidRDefault="00A55D54" w:rsidP="009A53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A19FA">
              <w:rPr>
                <w:b/>
                <w:bCs/>
                <w:sz w:val="28"/>
                <w:szCs w:val="28"/>
              </w:rPr>
              <w:t xml:space="preserve">ICT </w:t>
            </w:r>
            <w:r>
              <w:rPr>
                <w:b/>
                <w:bCs/>
                <w:sz w:val="28"/>
                <w:szCs w:val="28"/>
              </w:rPr>
              <w:t>metodik + koordinátor</w:t>
            </w:r>
          </w:p>
        </w:tc>
        <w:tc>
          <w:tcPr>
            <w:tcW w:w="4868" w:type="dxa"/>
          </w:tcPr>
          <w:p w14:paraId="4C9E613A" w14:textId="77777777" w:rsidR="00A55D54" w:rsidRPr="006A19FA" w:rsidRDefault="00A55D54" w:rsidP="009A53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Mgr. Jakub Staněk</w:t>
            </w:r>
          </w:p>
        </w:tc>
      </w:tr>
      <w:tr w:rsidR="00A55D54" w14:paraId="063F7A9A" w14:textId="77777777" w:rsidTr="009A53A1">
        <w:tc>
          <w:tcPr>
            <w:tcW w:w="4868" w:type="dxa"/>
            <w:shd w:val="clear" w:color="auto" w:fill="C45911" w:themeFill="accent2" w:themeFillShade="BF"/>
          </w:tcPr>
          <w:p w14:paraId="1C16A90E" w14:textId="77777777" w:rsidR="00A55D54" w:rsidRPr="006A19FA" w:rsidRDefault="00A55D54" w:rsidP="009A53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Kontakt</w:t>
            </w:r>
          </w:p>
        </w:tc>
        <w:tc>
          <w:tcPr>
            <w:tcW w:w="4868" w:type="dxa"/>
          </w:tcPr>
          <w:p w14:paraId="2C60523B" w14:textId="77777777" w:rsidR="00A55D54" w:rsidRPr="006A19FA" w:rsidRDefault="00A55D54" w:rsidP="009A53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ictk@zsarmenska.cz</w:t>
            </w:r>
          </w:p>
        </w:tc>
      </w:tr>
    </w:tbl>
    <w:p w14:paraId="4B924B34" w14:textId="4C4F1F44" w:rsidR="00A55D54" w:rsidRDefault="00A55D54" w:rsidP="00A55D54">
      <w:pPr>
        <w:spacing w:after="0" w:line="240" w:lineRule="auto"/>
        <w:jc w:val="both"/>
        <w:rPr>
          <w:sz w:val="24"/>
          <w:szCs w:val="24"/>
        </w:rPr>
      </w:pPr>
    </w:p>
    <w:p w14:paraId="126F4BD2" w14:textId="52BC8224" w:rsidR="00A55D54" w:rsidRDefault="00A55D54" w:rsidP="00A55D54">
      <w:pPr>
        <w:spacing w:after="0" w:line="240" w:lineRule="auto"/>
        <w:jc w:val="both"/>
        <w:rPr>
          <w:sz w:val="24"/>
          <w:szCs w:val="24"/>
        </w:rPr>
      </w:pPr>
    </w:p>
    <w:p w14:paraId="24D98A87" w14:textId="5EF1DCFD" w:rsidR="00A55D54" w:rsidRPr="00A55D54" w:rsidRDefault="00A55D54" w:rsidP="00A55D54">
      <w:pPr>
        <w:spacing w:after="0" w:line="240" w:lineRule="auto"/>
        <w:jc w:val="both"/>
        <w:rPr>
          <w:b/>
          <w:bCs/>
          <w:sz w:val="28"/>
          <w:szCs w:val="28"/>
        </w:rPr>
      </w:pPr>
      <w:r w:rsidRPr="00A55D54">
        <w:rPr>
          <w:b/>
          <w:bCs/>
          <w:sz w:val="28"/>
          <w:szCs w:val="28"/>
        </w:rPr>
        <w:t xml:space="preserve">Správce počítačové sítě a jeho pracovní náplň </w:t>
      </w:r>
    </w:p>
    <w:p w14:paraId="5B19A7F5" w14:textId="037DC0C2" w:rsidR="00A55D54" w:rsidRDefault="00A55D54" w:rsidP="00A55D54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Zajišťuje chod PC sítě na škole</w:t>
      </w:r>
    </w:p>
    <w:p w14:paraId="0A588342" w14:textId="5088E5CE" w:rsidR="00A55D54" w:rsidRDefault="00A55D54" w:rsidP="00A55D54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Vede databázi licencí pořízených software, provádí kontrolu užívaného software, včetně antivirového zabezpečení</w:t>
      </w:r>
    </w:p>
    <w:p w14:paraId="2EE4E46E" w14:textId="276D80C6" w:rsidR="00A55D54" w:rsidRDefault="00A55D54" w:rsidP="00A55D54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Zajišťuje instalaci nového HW a SW</w:t>
      </w:r>
    </w:p>
    <w:p w14:paraId="2EF20193" w14:textId="46539C62" w:rsidR="00A55D54" w:rsidRDefault="00A55D54" w:rsidP="00A55D54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Zajišťuje přístup zaměstnanců do databáze školy, zajišťuje ochranu dat</w:t>
      </w:r>
    </w:p>
    <w:p w14:paraId="10A33E70" w14:textId="1D96EC28" w:rsidR="00A55D54" w:rsidRDefault="00A55D54" w:rsidP="00A55D54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Spravuje školní e-mailový systém</w:t>
      </w:r>
    </w:p>
    <w:p w14:paraId="41EE854F" w14:textId="77777777" w:rsidR="00A55D54" w:rsidRPr="00A55D54" w:rsidRDefault="00A55D54" w:rsidP="00A55D54">
      <w:pPr>
        <w:pStyle w:val="Odstavecseseznamem"/>
        <w:spacing w:after="0" w:line="240" w:lineRule="auto"/>
        <w:ind w:left="1428"/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A55D54" w:rsidRPr="00A55D54" w14:paraId="6541777F" w14:textId="77777777" w:rsidTr="00A55D54">
        <w:tc>
          <w:tcPr>
            <w:tcW w:w="9736" w:type="dxa"/>
            <w:gridSpan w:val="2"/>
            <w:shd w:val="clear" w:color="auto" w:fill="C45911" w:themeFill="accent2" w:themeFillShade="BF"/>
            <w:vAlign w:val="center"/>
          </w:tcPr>
          <w:p w14:paraId="02828BFF" w14:textId="215CE8B7" w:rsidR="00A55D54" w:rsidRPr="00A55D54" w:rsidRDefault="00A55D54" w:rsidP="00A55D5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55D54">
              <w:rPr>
                <w:b/>
                <w:bCs/>
                <w:sz w:val="28"/>
                <w:szCs w:val="28"/>
              </w:rPr>
              <w:t>Externí pracovník</w:t>
            </w:r>
          </w:p>
        </w:tc>
      </w:tr>
      <w:tr w:rsidR="00A55D54" w:rsidRPr="00A55D54" w14:paraId="3B788CC3" w14:textId="77777777" w:rsidTr="00A55D54">
        <w:tc>
          <w:tcPr>
            <w:tcW w:w="4868" w:type="dxa"/>
            <w:shd w:val="clear" w:color="auto" w:fill="C45911" w:themeFill="accent2" w:themeFillShade="BF"/>
            <w:vAlign w:val="center"/>
          </w:tcPr>
          <w:p w14:paraId="2B2260B3" w14:textId="2AC16122" w:rsidR="00A55D54" w:rsidRPr="00A55D54" w:rsidRDefault="00A55D54" w:rsidP="00A55D5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55D54">
              <w:rPr>
                <w:b/>
                <w:bCs/>
                <w:sz w:val="28"/>
                <w:szCs w:val="28"/>
              </w:rPr>
              <w:t>Správce PC sítě</w:t>
            </w:r>
          </w:p>
        </w:tc>
        <w:tc>
          <w:tcPr>
            <w:tcW w:w="4868" w:type="dxa"/>
            <w:vAlign w:val="center"/>
          </w:tcPr>
          <w:p w14:paraId="60E49016" w14:textId="117B16AE" w:rsidR="00A55D54" w:rsidRPr="00A55D54" w:rsidRDefault="00A55D54" w:rsidP="00A55D5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55D54">
              <w:rPr>
                <w:b/>
                <w:bCs/>
                <w:sz w:val="28"/>
                <w:szCs w:val="28"/>
              </w:rPr>
              <w:t xml:space="preserve">Ondřej </w:t>
            </w:r>
            <w:proofErr w:type="spellStart"/>
            <w:r w:rsidRPr="00A55D54">
              <w:rPr>
                <w:b/>
                <w:bCs/>
                <w:sz w:val="28"/>
                <w:szCs w:val="28"/>
              </w:rPr>
              <w:t>Loner</w:t>
            </w:r>
            <w:proofErr w:type="spellEnd"/>
          </w:p>
        </w:tc>
      </w:tr>
      <w:tr w:rsidR="00A55D54" w:rsidRPr="00A55D54" w14:paraId="66289065" w14:textId="77777777" w:rsidTr="00A55D54">
        <w:tc>
          <w:tcPr>
            <w:tcW w:w="4868" w:type="dxa"/>
            <w:shd w:val="clear" w:color="auto" w:fill="C45911" w:themeFill="accent2" w:themeFillShade="BF"/>
            <w:vAlign w:val="center"/>
          </w:tcPr>
          <w:p w14:paraId="1B923662" w14:textId="15ABAD54" w:rsidR="00A55D54" w:rsidRPr="00A55D54" w:rsidRDefault="00A55D54" w:rsidP="00A55D5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55D54">
              <w:rPr>
                <w:b/>
                <w:bCs/>
                <w:sz w:val="28"/>
                <w:szCs w:val="28"/>
              </w:rPr>
              <w:t>Kontakt</w:t>
            </w:r>
          </w:p>
        </w:tc>
        <w:tc>
          <w:tcPr>
            <w:tcW w:w="4868" w:type="dxa"/>
            <w:vAlign w:val="center"/>
          </w:tcPr>
          <w:p w14:paraId="533CFFA7" w14:textId="60D01BA5" w:rsidR="00A55D54" w:rsidRPr="00A55D54" w:rsidRDefault="00A55D54" w:rsidP="00A55D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admin@zsarmenska.cz</w:t>
            </w:r>
          </w:p>
        </w:tc>
      </w:tr>
    </w:tbl>
    <w:p w14:paraId="4EA82ACA" w14:textId="30B89B6F" w:rsidR="00A55D54" w:rsidRDefault="00A55D54" w:rsidP="00A55D54">
      <w:pPr>
        <w:spacing w:after="0" w:line="240" w:lineRule="auto"/>
        <w:jc w:val="both"/>
        <w:rPr>
          <w:sz w:val="28"/>
          <w:szCs w:val="28"/>
        </w:rPr>
      </w:pPr>
    </w:p>
    <w:p w14:paraId="0F9B2B27" w14:textId="77777777" w:rsidR="00E72D4D" w:rsidRPr="00D00EA8" w:rsidRDefault="00E72D4D" w:rsidP="00E72D4D">
      <w:pPr>
        <w:jc w:val="both"/>
        <w:rPr>
          <w:b/>
          <w:bCs/>
          <w:sz w:val="32"/>
          <w:szCs w:val="32"/>
        </w:rPr>
      </w:pPr>
      <w:r w:rsidRPr="00D00EA8">
        <w:rPr>
          <w:b/>
          <w:bCs/>
          <w:sz w:val="32"/>
          <w:szCs w:val="32"/>
        </w:rPr>
        <w:t>Současný stav ICT ve škole</w:t>
      </w:r>
    </w:p>
    <w:p w14:paraId="4ED32BC4" w14:textId="77777777" w:rsidR="00E72D4D" w:rsidRDefault="00E72D4D" w:rsidP="00E72D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současné době disponuje škola Wifi připojením pro učitele jak na 1. tak 2. stupni. Dále pak škola nabízí využití bezplatně webové aplikace od firmy </w:t>
      </w:r>
      <w:proofErr w:type="gramStart"/>
      <w:r>
        <w:rPr>
          <w:sz w:val="24"/>
          <w:szCs w:val="24"/>
        </w:rPr>
        <w:t>Microsoft</w:t>
      </w:r>
      <w:proofErr w:type="gramEnd"/>
      <w:r>
        <w:rPr>
          <w:sz w:val="24"/>
          <w:szCs w:val="24"/>
        </w:rPr>
        <w:t xml:space="preserve"> a to ze služby </w:t>
      </w:r>
      <w:r>
        <w:rPr>
          <w:b/>
          <w:bCs/>
          <w:sz w:val="24"/>
          <w:szCs w:val="24"/>
        </w:rPr>
        <w:t xml:space="preserve">Microsoft </w:t>
      </w:r>
      <w:proofErr w:type="spellStart"/>
      <w:r>
        <w:rPr>
          <w:b/>
          <w:bCs/>
          <w:sz w:val="24"/>
          <w:szCs w:val="24"/>
        </w:rPr>
        <w:t>education</w:t>
      </w:r>
      <w:proofErr w:type="spellEnd"/>
      <w:r>
        <w:rPr>
          <w:b/>
          <w:bCs/>
          <w:sz w:val="24"/>
          <w:szCs w:val="24"/>
        </w:rPr>
        <w:t xml:space="preserve"> modul A1. </w:t>
      </w:r>
    </w:p>
    <w:p w14:paraId="1642EBAD" w14:textId="77777777" w:rsidR="00E72D4D" w:rsidRDefault="00E72D4D" w:rsidP="00E72D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Webová prezentace školy nyní běží prostřednictvím internetové stránky webnode.cz. Jako vnitřní informační systém využívá škola </w:t>
      </w:r>
      <w:proofErr w:type="gramStart"/>
      <w:r>
        <w:rPr>
          <w:sz w:val="24"/>
          <w:szCs w:val="24"/>
        </w:rPr>
        <w:t>AES - elektronická</w:t>
      </w:r>
      <w:proofErr w:type="gramEnd"/>
      <w:r>
        <w:rPr>
          <w:sz w:val="24"/>
          <w:szCs w:val="24"/>
        </w:rPr>
        <w:t xml:space="preserve"> žákovská, omluvný list, plánování akcí aj.</w:t>
      </w:r>
    </w:p>
    <w:p w14:paraId="20580DC9" w14:textId="77777777" w:rsidR="00E72D4D" w:rsidRDefault="00E72D4D" w:rsidP="00E72D4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Návrh dalšího rozvoje ICT ve škole</w:t>
      </w:r>
    </w:p>
    <w:p w14:paraId="6D15ABDD" w14:textId="77777777" w:rsidR="00E72D4D" w:rsidRDefault="00E72D4D" w:rsidP="00E72D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Školu čeká v následujících obdobích celá řada změn v oblasti ICT. Jako hlavní zde bude změna interního systému. Od školního roku 2020/2021 škola přechází ze systému AES na Školu Online.  Další změnou bude i systém webové prezentace, kde plánuje taktéž škola změnit poskytovatele a webové stránky si tvořit za pomocí redakčního systému </w:t>
      </w:r>
      <w:proofErr w:type="spellStart"/>
      <w:r>
        <w:rPr>
          <w:sz w:val="24"/>
          <w:szCs w:val="24"/>
        </w:rPr>
        <w:t>WordPress</w:t>
      </w:r>
      <w:proofErr w:type="spellEnd"/>
      <w:r>
        <w:rPr>
          <w:sz w:val="24"/>
          <w:szCs w:val="24"/>
        </w:rPr>
        <w:t xml:space="preserve"> (Únor 2020).</w:t>
      </w:r>
    </w:p>
    <w:p w14:paraId="736F20F0" w14:textId="77777777" w:rsidR="00E72D4D" w:rsidRDefault="00E72D4D" w:rsidP="00E72D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 oblasti infrastruktury se plánují změny v učebně informatiky – zde dojde k její komplexní přestavbě. Po rekonstrukci učebny by měla disponovat až 30 stolními počítači a projekční technikou. K této učebně bude připojen nový kabinet ICT.  Dále plánujeme nové rozvody školní sítě jak do jídelny, tak do kabinetu TV a bazénu pod ním. Zřízení školního klubu, kde bude žákům taktéž k dispozici internetové připojení.</w:t>
      </w:r>
    </w:p>
    <w:p w14:paraId="352FB908" w14:textId="094F8782" w:rsidR="00E72D4D" w:rsidRPr="00A55D54" w:rsidRDefault="00E72D4D" w:rsidP="00E72D4D">
      <w:pPr>
        <w:spacing w:after="0" w:line="240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Novinkou pro žáky je nákup dvou sad programovatelných robotů od firmy </w:t>
      </w:r>
      <w:r>
        <w:rPr>
          <w:b/>
          <w:bCs/>
          <w:sz w:val="24"/>
          <w:szCs w:val="24"/>
        </w:rPr>
        <w:t xml:space="preserve">LEGO (Lego </w:t>
      </w:r>
      <w:proofErr w:type="spellStart"/>
      <w:r>
        <w:rPr>
          <w:b/>
          <w:bCs/>
          <w:sz w:val="24"/>
          <w:szCs w:val="24"/>
        </w:rPr>
        <w:t>Mindstorms</w:t>
      </w:r>
      <w:proofErr w:type="spellEnd"/>
      <w:r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dále pak software na výuku psaní všemi deseti </w:t>
      </w:r>
      <w:proofErr w:type="spellStart"/>
      <w:r>
        <w:rPr>
          <w:b/>
          <w:bCs/>
          <w:sz w:val="24"/>
          <w:szCs w:val="24"/>
        </w:rPr>
        <w:t>All</w:t>
      </w:r>
      <w:proofErr w:type="spellEnd"/>
      <w:r>
        <w:rPr>
          <w:b/>
          <w:bCs/>
          <w:sz w:val="24"/>
          <w:szCs w:val="24"/>
        </w:rPr>
        <w:t xml:space="preserve"> ten </w:t>
      </w:r>
      <w:proofErr w:type="spellStart"/>
      <w:r>
        <w:rPr>
          <w:b/>
          <w:bCs/>
          <w:sz w:val="24"/>
          <w:szCs w:val="24"/>
        </w:rPr>
        <w:t>fingers</w:t>
      </w:r>
      <w:proofErr w:type="spellEnd"/>
    </w:p>
    <w:sectPr w:rsidR="00E72D4D" w:rsidRPr="00A55D54">
      <w:pgSz w:w="11906" w:h="16838"/>
      <w:pgMar w:top="1440" w:right="1080" w:bottom="1440" w:left="108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5390C"/>
    <w:multiLevelType w:val="hybridMultilevel"/>
    <w:tmpl w:val="858023EA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EF7484A"/>
    <w:multiLevelType w:val="hybridMultilevel"/>
    <w:tmpl w:val="228A8B26"/>
    <w:lvl w:ilvl="0" w:tplc="0405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2822CFB"/>
    <w:multiLevelType w:val="hybridMultilevel"/>
    <w:tmpl w:val="B4BCFCE4"/>
    <w:lvl w:ilvl="0" w:tplc="0405000F">
      <w:start w:val="1"/>
      <w:numFmt w:val="decimal"/>
      <w:lvlText w:val="%1.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23E94E33"/>
    <w:multiLevelType w:val="hybridMultilevel"/>
    <w:tmpl w:val="7242D6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97D90"/>
    <w:multiLevelType w:val="hybridMultilevel"/>
    <w:tmpl w:val="ACC0C13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D429A1"/>
    <w:multiLevelType w:val="hybridMultilevel"/>
    <w:tmpl w:val="9D0EC356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38C13E7"/>
    <w:multiLevelType w:val="hybridMultilevel"/>
    <w:tmpl w:val="93E06EDE"/>
    <w:lvl w:ilvl="0" w:tplc="0405000F">
      <w:start w:val="1"/>
      <w:numFmt w:val="decimal"/>
      <w:lvlText w:val="%1.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4E1A0CA8"/>
    <w:multiLevelType w:val="hybridMultilevel"/>
    <w:tmpl w:val="96305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63357"/>
    <w:multiLevelType w:val="hybridMultilevel"/>
    <w:tmpl w:val="818A2A1E"/>
    <w:lvl w:ilvl="0" w:tplc="0405000F">
      <w:start w:val="1"/>
      <w:numFmt w:val="decimal"/>
      <w:lvlText w:val="%1.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54452080"/>
    <w:multiLevelType w:val="hybridMultilevel"/>
    <w:tmpl w:val="0846C150"/>
    <w:lvl w:ilvl="0" w:tplc="0405000F">
      <w:start w:val="1"/>
      <w:numFmt w:val="decimal"/>
      <w:lvlText w:val="%1.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68F254FC"/>
    <w:multiLevelType w:val="hybridMultilevel"/>
    <w:tmpl w:val="3CEEE3AE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E08"/>
    <w:rsid w:val="006A19FA"/>
    <w:rsid w:val="00846E08"/>
    <w:rsid w:val="00A55D54"/>
    <w:rsid w:val="00BD36BD"/>
    <w:rsid w:val="00D00EA8"/>
    <w:rsid w:val="00E72D4D"/>
    <w:rsid w:val="00EB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5207"/>
  <w15:docId w15:val="{18A706EA-15D0-4134-8157-80FC0992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6A1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774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Staněk</dc:creator>
  <dc:description/>
  <cp:lastModifiedBy>ZŠ Arménská</cp:lastModifiedBy>
  <cp:revision>4</cp:revision>
  <dcterms:created xsi:type="dcterms:W3CDTF">2020-01-20T07:00:00Z</dcterms:created>
  <dcterms:modified xsi:type="dcterms:W3CDTF">2020-01-27T09:05:00Z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